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2BA9" w14:textId="0C282767" w:rsidR="00A60FC9" w:rsidRPr="004D073D" w:rsidRDefault="004D073D" w:rsidP="00231372">
      <w:pPr>
        <w:shd w:val="clear" w:color="auto" w:fill="FFE599" w:themeFill="accent4" w:themeFillTint="66"/>
        <w:spacing w:after="0" w:line="240" w:lineRule="auto"/>
        <w:jc w:val="center"/>
        <w:rPr>
          <w:rFonts w:ascii="CMON NEAR" w:hAnsi="CMON NEAR"/>
          <w:b/>
          <w:color w:val="7030A0"/>
          <w:sz w:val="32"/>
        </w:rPr>
      </w:pPr>
      <w:r w:rsidRPr="004D073D">
        <w:rPr>
          <w:rFonts w:ascii="CMON NEAR" w:hAnsi="CMON NEAR"/>
          <w:b/>
          <w:color w:val="7030A0"/>
          <w:sz w:val="32"/>
        </w:rPr>
        <w:t>20</w:t>
      </w:r>
      <w:r w:rsidR="00EF4D75">
        <w:rPr>
          <w:rFonts w:ascii="CMON NEAR" w:hAnsi="CMON NEAR"/>
          <w:b/>
          <w:color w:val="7030A0"/>
          <w:sz w:val="32"/>
        </w:rPr>
        <w:t>20</w:t>
      </w:r>
      <w:r w:rsidRPr="004D073D">
        <w:rPr>
          <w:rFonts w:ascii="CMON NEAR" w:hAnsi="CMON NEAR"/>
          <w:b/>
          <w:color w:val="7030A0"/>
          <w:sz w:val="32"/>
        </w:rPr>
        <w:t xml:space="preserve"> Fairy, Gnome &amp; Troll Festival</w:t>
      </w:r>
    </w:p>
    <w:p w14:paraId="7FC9D4A7" w14:textId="6A1AC3FC" w:rsidR="004D073D" w:rsidRPr="004D073D" w:rsidRDefault="004D073D" w:rsidP="00231372">
      <w:pPr>
        <w:pBdr>
          <w:bottom w:val="single" w:sz="4" w:space="1" w:color="auto"/>
        </w:pBdr>
        <w:shd w:val="clear" w:color="auto" w:fill="FFE599" w:themeFill="accent4" w:themeFillTint="66"/>
        <w:spacing w:after="0" w:line="240" w:lineRule="auto"/>
        <w:jc w:val="center"/>
        <w:rPr>
          <w:b/>
          <w:sz w:val="32"/>
        </w:rPr>
      </w:pPr>
      <w:r w:rsidRPr="004D073D">
        <w:rPr>
          <w:b/>
          <w:sz w:val="32"/>
        </w:rPr>
        <w:t>Vendor Application</w:t>
      </w:r>
    </w:p>
    <w:p w14:paraId="1A34C90D" w14:textId="5441E879" w:rsidR="004D073D" w:rsidRPr="00B61C30" w:rsidRDefault="004371C8" w:rsidP="004371C8">
      <w:pPr>
        <w:spacing w:after="0" w:line="240" w:lineRule="auto"/>
        <w:jc w:val="center"/>
        <w:rPr>
          <w:rFonts w:ascii="Wide Latin" w:hAnsi="Wide Latin"/>
          <w:color w:val="7030A0"/>
          <w:sz w:val="24"/>
        </w:rPr>
      </w:pPr>
      <w:r w:rsidRPr="00B61C30">
        <w:rPr>
          <w:rFonts w:ascii="Wide Latin" w:hAnsi="Wide Latin"/>
          <w:color w:val="7030A0"/>
          <w:sz w:val="24"/>
        </w:rPr>
        <w:t>May 1</w:t>
      </w:r>
      <w:r w:rsidR="00EF4D75">
        <w:rPr>
          <w:rFonts w:ascii="Wide Latin" w:hAnsi="Wide Latin"/>
          <w:color w:val="7030A0"/>
          <w:sz w:val="24"/>
        </w:rPr>
        <w:t>6</w:t>
      </w:r>
      <w:r w:rsidRPr="00B61C30">
        <w:rPr>
          <w:rFonts w:ascii="Wide Latin" w:hAnsi="Wide Latin"/>
          <w:color w:val="7030A0"/>
          <w:sz w:val="24"/>
        </w:rPr>
        <w:t>, 20</w:t>
      </w:r>
      <w:r w:rsidR="00EF4D75">
        <w:rPr>
          <w:rFonts w:ascii="Wide Latin" w:hAnsi="Wide Latin"/>
          <w:color w:val="7030A0"/>
          <w:sz w:val="24"/>
        </w:rPr>
        <w:t>20</w:t>
      </w:r>
      <w:r w:rsidRPr="00B61C30">
        <w:rPr>
          <w:rFonts w:ascii="Wide Latin" w:hAnsi="Wide Latin"/>
          <w:color w:val="7030A0"/>
          <w:sz w:val="24"/>
        </w:rPr>
        <w:tab/>
      </w:r>
      <w:r w:rsidR="000C4934">
        <w:rPr>
          <w:rFonts w:ascii="Wide Latin" w:hAnsi="Wide Latin"/>
          <w:color w:val="7030A0"/>
          <w:sz w:val="24"/>
        </w:rPr>
        <w:t xml:space="preserve">   </w:t>
      </w:r>
      <w:r w:rsidR="000C4934">
        <w:rPr>
          <w:rFonts w:ascii="Wide Latin" w:hAnsi="Wide Latin"/>
          <w:color w:val="7030A0"/>
          <w:sz w:val="24"/>
        </w:rPr>
        <w:sym w:font="Wingdings" w:char="F076"/>
      </w:r>
      <w:r w:rsidRPr="00B61C30">
        <w:rPr>
          <w:rFonts w:ascii="Wide Latin" w:hAnsi="Wide Latin"/>
          <w:color w:val="7030A0"/>
          <w:sz w:val="24"/>
        </w:rPr>
        <w:tab/>
        <w:t>10:00am – 2:00pm</w:t>
      </w:r>
    </w:p>
    <w:p w14:paraId="3B28E928" w14:textId="2B8565C5" w:rsidR="004371C8" w:rsidRPr="005828FC" w:rsidRDefault="004371C8" w:rsidP="004371C8">
      <w:pPr>
        <w:spacing w:after="0" w:line="240" w:lineRule="auto"/>
        <w:jc w:val="center"/>
        <w:rPr>
          <w:rFonts w:ascii="Wide Latin" w:hAnsi="Wide Latin"/>
          <w:color w:val="7030A0"/>
          <w:sz w:val="18"/>
        </w:rPr>
      </w:pPr>
    </w:p>
    <w:p w14:paraId="379DFFEC" w14:textId="56C45630" w:rsidR="004371C8" w:rsidRDefault="004371C8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 w:rsidRPr="004371C8">
        <w:rPr>
          <w:rFonts w:ascii="Arial Narrow" w:hAnsi="Arial Narrow"/>
          <w:b/>
          <w:sz w:val="28"/>
        </w:rPr>
        <w:t>Name of Person/Organization/Business: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  <w:u w:val="single"/>
        </w:rPr>
        <w:tab/>
      </w:r>
    </w:p>
    <w:p w14:paraId="452B6680" w14:textId="3781A159" w:rsidR="004371C8" w:rsidRDefault="004371C8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Address: </w:t>
      </w:r>
      <w:r>
        <w:rPr>
          <w:rFonts w:ascii="Arial Narrow" w:hAnsi="Arial Narrow"/>
          <w:b/>
          <w:sz w:val="28"/>
          <w:u w:val="single"/>
        </w:rPr>
        <w:tab/>
      </w:r>
    </w:p>
    <w:p w14:paraId="2DA0A25D" w14:textId="6B3BBE06" w:rsidR="004371C8" w:rsidRDefault="004371C8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Phone and Email: </w:t>
      </w:r>
      <w:r>
        <w:rPr>
          <w:rFonts w:ascii="Arial Narrow" w:hAnsi="Arial Narrow"/>
          <w:b/>
          <w:sz w:val="28"/>
          <w:u w:val="single"/>
        </w:rPr>
        <w:tab/>
      </w:r>
    </w:p>
    <w:p w14:paraId="2EA42C14" w14:textId="77777777" w:rsidR="008F5290" w:rsidRDefault="008F5290" w:rsidP="008F5290">
      <w:pPr>
        <w:pBdr>
          <w:bottom w:val="single" w:sz="4" w:space="1" w:color="auto"/>
        </w:pBd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</w:p>
    <w:p w14:paraId="5F211A67" w14:textId="1E9BE62B" w:rsidR="006022C1" w:rsidRPr="00580BA0" w:rsidRDefault="006022C1" w:rsidP="008F5290">
      <w:pPr>
        <w:tabs>
          <w:tab w:val="right" w:pos="10620"/>
        </w:tabs>
        <w:spacing w:after="0" w:line="240" w:lineRule="auto"/>
        <w:jc w:val="center"/>
        <w:rPr>
          <w:rFonts w:ascii="Arial Narrow" w:hAnsi="Arial Narrow"/>
          <w:b/>
          <w:i/>
          <w:color w:val="7030A0"/>
          <w:sz w:val="24"/>
        </w:rPr>
      </w:pPr>
      <w:r w:rsidRPr="00580BA0">
        <w:rPr>
          <w:rFonts w:ascii="Arial Narrow" w:hAnsi="Arial Narrow"/>
          <w:b/>
          <w:i/>
          <w:color w:val="7030A0"/>
          <w:sz w:val="24"/>
        </w:rPr>
        <w:t>The theme of this event is</w:t>
      </w:r>
      <w:r w:rsidR="008F5290" w:rsidRPr="00580BA0">
        <w:rPr>
          <w:rFonts w:ascii="Arial Narrow" w:hAnsi="Arial Narrow"/>
          <w:b/>
          <w:i/>
          <w:color w:val="7030A0"/>
          <w:sz w:val="24"/>
        </w:rPr>
        <w:t xml:space="preserve"> geared towards families with young children.  While we don’t require vendors to provide products or services that are specific to Fairies, Gnomes and Trolls</w:t>
      </w:r>
      <w:r w:rsidR="00580BA0">
        <w:rPr>
          <w:rFonts w:ascii="Arial Narrow" w:hAnsi="Arial Narrow"/>
          <w:b/>
          <w:i/>
          <w:color w:val="7030A0"/>
          <w:sz w:val="24"/>
        </w:rPr>
        <w:t>,</w:t>
      </w:r>
      <w:r w:rsidR="00C64A33" w:rsidRPr="00580BA0">
        <w:rPr>
          <w:rFonts w:ascii="Arial Narrow" w:hAnsi="Arial Narrow"/>
          <w:b/>
          <w:i/>
          <w:color w:val="7030A0"/>
          <w:sz w:val="24"/>
        </w:rPr>
        <w:t xml:space="preserve"> a connection to children’s fantasies</w:t>
      </w:r>
      <w:r w:rsidR="00EE5EE5">
        <w:rPr>
          <w:rFonts w:ascii="Arial Narrow" w:hAnsi="Arial Narrow"/>
          <w:b/>
          <w:i/>
          <w:color w:val="7030A0"/>
          <w:sz w:val="24"/>
        </w:rPr>
        <w:t xml:space="preserve">, </w:t>
      </w:r>
      <w:r w:rsidR="00C64A33" w:rsidRPr="00580BA0">
        <w:rPr>
          <w:rFonts w:ascii="Arial Narrow" w:hAnsi="Arial Narrow"/>
          <w:b/>
          <w:i/>
          <w:color w:val="7030A0"/>
          <w:sz w:val="24"/>
        </w:rPr>
        <w:t>enchantment</w:t>
      </w:r>
      <w:r w:rsidR="00342421">
        <w:rPr>
          <w:rFonts w:ascii="Arial Narrow" w:hAnsi="Arial Narrow"/>
          <w:b/>
          <w:i/>
          <w:color w:val="7030A0"/>
          <w:sz w:val="24"/>
        </w:rPr>
        <w:t xml:space="preserve"> and nature</w:t>
      </w:r>
      <w:r w:rsidR="00C64A33" w:rsidRPr="00580BA0">
        <w:rPr>
          <w:rFonts w:ascii="Arial Narrow" w:hAnsi="Arial Narrow"/>
          <w:b/>
          <w:i/>
          <w:color w:val="7030A0"/>
          <w:sz w:val="24"/>
        </w:rPr>
        <w:t xml:space="preserve"> is encouraged.</w:t>
      </w:r>
      <w:r w:rsidR="00580BA0">
        <w:rPr>
          <w:rFonts w:ascii="Arial Narrow" w:hAnsi="Arial Narrow"/>
          <w:b/>
          <w:i/>
          <w:color w:val="7030A0"/>
          <w:sz w:val="24"/>
        </w:rPr>
        <w:t xml:space="preserve">  Space is limited.  Applications are accepted on a first come/first serve basis.</w:t>
      </w:r>
      <w:r w:rsidR="0068027F">
        <w:rPr>
          <w:rFonts w:ascii="Arial Narrow" w:hAnsi="Arial Narrow"/>
          <w:b/>
          <w:i/>
          <w:color w:val="7030A0"/>
          <w:sz w:val="24"/>
        </w:rPr>
        <w:t xml:space="preserve">  Costumes are encouraged</w:t>
      </w:r>
      <w:r w:rsidR="0084052F">
        <w:rPr>
          <w:rFonts w:ascii="Arial Narrow" w:hAnsi="Arial Narrow"/>
          <w:b/>
          <w:i/>
          <w:color w:val="7030A0"/>
          <w:sz w:val="24"/>
        </w:rPr>
        <w:t>.</w:t>
      </w:r>
    </w:p>
    <w:p w14:paraId="0AE82EA9" w14:textId="6742B4A8" w:rsidR="006022C1" w:rsidRPr="0084052F" w:rsidRDefault="006022C1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16"/>
          <w:szCs w:val="12"/>
        </w:rPr>
      </w:pPr>
    </w:p>
    <w:p w14:paraId="05197D15" w14:textId="59913702" w:rsidR="0084052F" w:rsidRDefault="0084052F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Check the box(es) that best describe your business or festival booth:</w:t>
      </w:r>
    </w:p>
    <w:p w14:paraId="32F8319A" w14:textId="77777777" w:rsidR="0084052F" w:rsidRPr="0084052F" w:rsidRDefault="0084052F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14"/>
          <w:szCs w:val="10"/>
        </w:rPr>
      </w:pPr>
    </w:p>
    <w:p w14:paraId="678D36E6" w14:textId="5D628544" w:rsidR="0084052F" w:rsidRPr="00294BFD" w:rsidRDefault="0084052F" w:rsidP="0084052F">
      <w:pPr>
        <w:tabs>
          <w:tab w:val="right" w:pos="10620"/>
        </w:tabs>
        <w:spacing w:after="0" w:line="240" w:lineRule="auto"/>
        <w:rPr>
          <w:rFonts w:ascii="Arial Narrow" w:hAnsi="Arial Narrow"/>
          <w:bCs/>
          <w:sz w:val="24"/>
          <w:szCs w:val="20"/>
          <w:u w:val="single"/>
        </w:rPr>
      </w:pPr>
      <w:r w:rsidRPr="00294BFD">
        <w:rPr>
          <w:rFonts w:ascii="Arial Narrow" w:hAnsi="Arial Narrow"/>
          <w:bCs/>
          <w:sz w:val="24"/>
          <w:szCs w:val="20"/>
        </w:rPr>
        <w:sym w:font="Wingdings" w:char="F072"/>
      </w:r>
      <w:r w:rsidRPr="00294BFD">
        <w:rPr>
          <w:rFonts w:ascii="Arial Narrow" w:hAnsi="Arial Narrow"/>
          <w:bCs/>
          <w:sz w:val="24"/>
          <w:szCs w:val="20"/>
        </w:rPr>
        <w:t xml:space="preserve"> Not for Profit    </w:t>
      </w:r>
      <w:r w:rsidRPr="00294BFD">
        <w:rPr>
          <w:rFonts w:ascii="Arial Narrow" w:hAnsi="Arial Narrow"/>
          <w:bCs/>
          <w:sz w:val="24"/>
          <w:szCs w:val="20"/>
        </w:rPr>
        <w:sym w:font="Wingdings" w:char="F072"/>
      </w:r>
      <w:r w:rsidRPr="00294BFD">
        <w:rPr>
          <w:rFonts w:ascii="Arial Narrow" w:hAnsi="Arial Narrow"/>
          <w:bCs/>
          <w:sz w:val="24"/>
          <w:szCs w:val="20"/>
        </w:rPr>
        <w:t xml:space="preserve"> </w:t>
      </w:r>
      <w:r w:rsidRPr="00294BFD">
        <w:rPr>
          <w:rFonts w:ascii="Arial Narrow" w:hAnsi="Arial Narrow"/>
          <w:bCs/>
          <w:sz w:val="24"/>
          <w:szCs w:val="20"/>
        </w:rPr>
        <w:t xml:space="preserve">Sales/Retail    </w:t>
      </w:r>
      <w:r w:rsidRPr="00294BFD">
        <w:rPr>
          <w:rFonts w:ascii="Arial Narrow" w:hAnsi="Arial Narrow"/>
          <w:bCs/>
          <w:sz w:val="24"/>
          <w:szCs w:val="20"/>
        </w:rPr>
        <w:sym w:font="Wingdings" w:char="F072"/>
      </w:r>
      <w:r w:rsidRPr="00294BFD">
        <w:rPr>
          <w:rFonts w:ascii="Arial Narrow" w:hAnsi="Arial Narrow"/>
          <w:bCs/>
          <w:sz w:val="24"/>
          <w:szCs w:val="20"/>
        </w:rPr>
        <w:t xml:space="preserve"> </w:t>
      </w:r>
      <w:r w:rsidRPr="00294BFD">
        <w:rPr>
          <w:rFonts w:ascii="Arial Narrow" w:hAnsi="Arial Narrow"/>
          <w:bCs/>
          <w:sz w:val="24"/>
          <w:szCs w:val="20"/>
        </w:rPr>
        <w:t xml:space="preserve">Children’s Craft/Activity    </w:t>
      </w:r>
      <w:r w:rsidRPr="00294BFD">
        <w:rPr>
          <w:rFonts w:ascii="Arial Narrow" w:hAnsi="Arial Narrow"/>
          <w:bCs/>
          <w:sz w:val="24"/>
          <w:szCs w:val="20"/>
        </w:rPr>
        <w:sym w:font="Wingdings" w:char="F072"/>
      </w:r>
      <w:r w:rsidRPr="00294BFD">
        <w:rPr>
          <w:rFonts w:ascii="Arial Narrow" w:hAnsi="Arial Narrow"/>
          <w:bCs/>
          <w:sz w:val="24"/>
          <w:szCs w:val="20"/>
        </w:rPr>
        <w:t xml:space="preserve"> </w:t>
      </w:r>
      <w:r w:rsidRPr="00294BFD">
        <w:rPr>
          <w:rFonts w:ascii="Arial Narrow" w:hAnsi="Arial Narrow"/>
          <w:bCs/>
          <w:sz w:val="24"/>
          <w:szCs w:val="20"/>
        </w:rPr>
        <w:t xml:space="preserve">Entertainment    </w:t>
      </w:r>
      <w:r w:rsidRPr="00294BFD">
        <w:rPr>
          <w:rFonts w:ascii="Arial Narrow" w:hAnsi="Arial Narrow"/>
          <w:bCs/>
          <w:sz w:val="24"/>
          <w:szCs w:val="20"/>
        </w:rPr>
        <w:sym w:font="Wingdings" w:char="F072"/>
      </w:r>
      <w:r w:rsidRPr="00294BFD">
        <w:rPr>
          <w:rFonts w:ascii="Arial Narrow" w:hAnsi="Arial Narrow"/>
          <w:bCs/>
          <w:sz w:val="24"/>
          <w:szCs w:val="20"/>
        </w:rPr>
        <w:t xml:space="preserve"> </w:t>
      </w:r>
      <w:r w:rsidRPr="00294BFD">
        <w:rPr>
          <w:rFonts w:ascii="Arial Narrow" w:hAnsi="Arial Narrow"/>
          <w:bCs/>
          <w:sz w:val="24"/>
          <w:szCs w:val="20"/>
        </w:rPr>
        <w:t>Other</w:t>
      </w:r>
      <w:r w:rsidR="00294BFD" w:rsidRPr="00294BFD">
        <w:rPr>
          <w:rFonts w:ascii="Arial Narrow" w:hAnsi="Arial Narrow"/>
          <w:bCs/>
          <w:sz w:val="24"/>
          <w:szCs w:val="20"/>
        </w:rPr>
        <w:t xml:space="preserve"> </w:t>
      </w:r>
      <w:r w:rsidR="00294BFD" w:rsidRPr="00294BFD">
        <w:rPr>
          <w:rFonts w:ascii="Arial Narrow" w:hAnsi="Arial Narrow"/>
          <w:bCs/>
          <w:sz w:val="24"/>
          <w:szCs w:val="20"/>
          <w:u w:val="single"/>
        </w:rPr>
        <w:tab/>
      </w:r>
    </w:p>
    <w:p w14:paraId="553338A3" w14:textId="2F7FF5EA" w:rsidR="0084052F" w:rsidRDefault="0084052F" w:rsidP="0084052F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</w:p>
    <w:p w14:paraId="5EA31514" w14:textId="2312CF77" w:rsidR="0084052F" w:rsidRPr="00294BFD" w:rsidRDefault="0084052F" w:rsidP="0084052F">
      <w:pPr>
        <w:tabs>
          <w:tab w:val="right" w:pos="10620"/>
        </w:tabs>
        <w:spacing w:after="0" w:line="240" w:lineRule="auto"/>
        <w:rPr>
          <w:rFonts w:ascii="Arial Narrow" w:hAnsi="Arial Narrow"/>
          <w:bCs/>
          <w:sz w:val="28"/>
        </w:rPr>
      </w:pPr>
      <w:r>
        <w:rPr>
          <w:rFonts w:ascii="Arial Narrow" w:hAnsi="Arial Narrow"/>
          <w:b/>
          <w:sz w:val="28"/>
        </w:rPr>
        <w:t>Will you require electricity for your booth</w:t>
      </w:r>
      <w:r w:rsidR="00294BFD">
        <w:rPr>
          <w:rFonts w:ascii="Arial Narrow" w:hAnsi="Arial Narrow"/>
          <w:b/>
          <w:sz w:val="28"/>
        </w:rPr>
        <w:t>?</w:t>
      </w:r>
      <w:r>
        <w:rPr>
          <w:rFonts w:ascii="Arial Narrow" w:hAnsi="Arial Narrow"/>
          <w:b/>
          <w:sz w:val="28"/>
        </w:rPr>
        <w:t xml:space="preserve">   </w:t>
      </w:r>
      <w:r w:rsidRPr="00294BFD">
        <w:rPr>
          <w:rFonts w:ascii="Arial Narrow" w:hAnsi="Arial Narrow"/>
          <w:bCs/>
          <w:sz w:val="24"/>
          <w:szCs w:val="20"/>
        </w:rPr>
        <w:sym w:font="Wingdings" w:char="F072"/>
      </w:r>
      <w:r w:rsidRPr="00294BFD">
        <w:rPr>
          <w:rFonts w:ascii="Arial Narrow" w:hAnsi="Arial Narrow"/>
          <w:bCs/>
          <w:sz w:val="24"/>
          <w:szCs w:val="20"/>
        </w:rPr>
        <w:t xml:space="preserve"> </w:t>
      </w:r>
      <w:r w:rsidRPr="00294BFD">
        <w:rPr>
          <w:rFonts w:ascii="Arial Narrow" w:hAnsi="Arial Narrow"/>
          <w:bCs/>
          <w:sz w:val="24"/>
          <w:szCs w:val="20"/>
        </w:rPr>
        <w:t xml:space="preserve">Yes     </w:t>
      </w:r>
      <w:r w:rsidRPr="00294BFD">
        <w:rPr>
          <w:rFonts w:ascii="Arial Narrow" w:hAnsi="Arial Narrow"/>
          <w:bCs/>
          <w:sz w:val="24"/>
          <w:szCs w:val="20"/>
        </w:rPr>
        <w:sym w:font="Wingdings" w:char="F072"/>
      </w:r>
      <w:r w:rsidRPr="00294BFD">
        <w:rPr>
          <w:rFonts w:ascii="Arial Narrow" w:hAnsi="Arial Narrow"/>
          <w:bCs/>
          <w:sz w:val="24"/>
          <w:szCs w:val="20"/>
        </w:rPr>
        <w:t xml:space="preserve"> </w:t>
      </w:r>
      <w:r w:rsidRPr="00294BFD">
        <w:rPr>
          <w:rFonts w:ascii="Arial Narrow" w:hAnsi="Arial Narrow"/>
          <w:bCs/>
          <w:sz w:val="24"/>
          <w:szCs w:val="20"/>
        </w:rPr>
        <w:t>No</w:t>
      </w:r>
    </w:p>
    <w:p w14:paraId="08D47CEA" w14:textId="262101E7" w:rsidR="0084052F" w:rsidRPr="0084052F" w:rsidRDefault="0084052F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16"/>
          <w:szCs w:val="12"/>
        </w:rPr>
      </w:pPr>
    </w:p>
    <w:p w14:paraId="33F3BF61" w14:textId="5DD9D530" w:rsidR="004371C8" w:rsidRDefault="004371C8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Describe the product you sell or the service you offer.  Please provide photos, if available:</w:t>
      </w:r>
    </w:p>
    <w:p w14:paraId="4774DEFB" w14:textId="017B40EA" w:rsidR="00B62089" w:rsidRDefault="00B62089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ab/>
      </w:r>
    </w:p>
    <w:p w14:paraId="27C2557B" w14:textId="34393A3A" w:rsidR="00B62089" w:rsidRDefault="00B62089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ab/>
      </w:r>
    </w:p>
    <w:p w14:paraId="127B83A9" w14:textId="0FE05FAA" w:rsidR="00B62089" w:rsidRDefault="00B62089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u w:val="single"/>
        </w:rPr>
        <w:tab/>
      </w:r>
    </w:p>
    <w:p w14:paraId="0437E55D" w14:textId="19CD5FD6" w:rsidR="005D5781" w:rsidRPr="0084052F" w:rsidRDefault="001E795C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84052F">
        <w:rPr>
          <w:rFonts w:ascii="Arial Narrow" w:hAnsi="Arial Narrow"/>
          <w:b/>
          <w:sz w:val="20"/>
          <w:szCs w:val="16"/>
        </w:rPr>
        <w:t xml:space="preserve"> </w:t>
      </w:r>
      <w:bookmarkStart w:id="0" w:name="_GoBack"/>
      <w:bookmarkEnd w:id="0"/>
    </w:p>
    <w:p w14:paraId="3924E9C4" w14:textId="1BCBB1F8" w:rsidR="004371C8" w:rsidRDefault="001E795C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4"/>
        </w:rPr>
      </w:pPr>
      <w:r w:rsidRPr="001E795C">
        <w:rPr>
          <w:rFonts w:ascii="Arial Narrow" w:hAnsi="Arial Narrow"/>
          <w:b/>
          <w:sz w:val="24"/>
        </w:rPr>
        <w:t>Guidelines:</w:t>
      </w:r>
    </w:p>
    <w:p w14:paraId="0A78A7F3" w14:textId="347F4325" w:rsidR="00075DE6" w:rsidRPr="00916FD2" w:rsidRDefault="00075DE6" w:rsidP="00B85009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Set up is from 8:00am-9:30am on the date of the event.</w:t>
      </w:r>
    </w:p>
    <w:p w14:paraId="113FC400" w14:textId="67C805AA" w:rsidR="000D15B0" w:rsidRDefault="000D15B0" w:rsidP="00B85009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The event runs from 10:00am-2:00pm.  No leaving early.  No tear down until after 2:00pm.</w:t>
      </w:r>
      <w:r w:rsidR="00AF363F">
        <w:rPr>
          <w:rFonts w:ascii="Arial Narrow" w:hAnsi="Arial Narrow"/>
          <w:sz w:val="24"/>
        </w:rPr>
        <w:t xml:space="preserve">  Vendors who leave early will not be permitted to participate in future festivals.</w:t>
      </w:r>
    </w:p>
    <w:p w14:paraId="7F8E32E8" w14:textId="664FADDA" w:rsidR="0084052F" w:rsidRPr="00916FD2" w:rsidRDefault="0084052F" w:rsidP="00B85009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event will run rain or shine.</w:t>
      </w:r>
    </w:p>
    <w:p w14:paraId="5A1084A6" w14:textId="5BE511A4" w:rsidR="000D15B0" w:rsidRPr="00916FD2" w:rsidRDefault="000D15B0" w:rsidP="00B85009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Electricity is available upon request.</w:t>
      </w:r>
    </w:p>
    <w:p w14:paraId="56532A5E" w14:textId="2E1A9CA2" w:rsidR="003F0B15" w:rsidRPr="00916FD2" w:rsidRDefault="003F0B15" w:rsidP="00B85009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Vendors are responsible for providing their own tents, tables, chairs, décor, etc.</w:t>
      </w:r>
    </w:p>
    <w:p w14:paraId="14DF6BDE" w14:textId="75CB1548" w:rsidR="004149E4" w:rsidRPr="00916FD2" w:rsidRDefault="004149E4" w:rsidP="00B85009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 xml:space="preserve">By choosing to participate, you agree that </w:t>
      </w:r>
      <w:r w:rsidR="003F0B15" w:rsidRPr="00916FD2">
        <w:rPr>
          <w:rFonts w:ascii="Arial Narrow" w:hAnsi="Arial Narrow"/>
          <w:sz w:val="24"/>
        </w:rPr>
        <w:t xml:space="preserve">neither the Fairy Festival Committee, the Kendallville Public Library, </w:t>
      </w:r>
      <w:r w:rsidR="0084052F">
        <w:rPr>
          <w:rFonts w:ascii="Arial Narrow" w:hAnsi="Arial Narrow"/>
          <w:sz w:val="24"/>
        </w:rPr>
        <w:t xml:space="preserve">the Kendallville Chamber of Commerce, </w:t>
      </w:r>
      <w:r w:rsidR="003F0B15" w:rsidRPr="00916FD2">
        <w:rPr>
          <w:rFonts w:ascii="Arial Narrow" w:hAnsi="Arial Narrow"/>
          <w:sz w:val="24"/>
        </w:rPr>
        <w:t>nor the City of Kendallville is liable to you or your property.</w:t>
      </w:r>
    </w:p>
    <w:p w14:paraId="7776A36B" w14:textId="0AFC727B" w:rsidR="003F0B15" w:rsidRPr="00916FD2" w:rsidRDefault="003F0B15" w:rsidP="00B85009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No vulgar material</w:t>
      </w:r>
      <w:r w:rsidR="00294BFD">
        <w:rPr>
          <w:rFonts w:ascii="Arial Narrow" w:hAnsi="Arial Narrow"/>
          <w:sz w:val="24"/>
        </w:rPr>
        <w:t>s</w:t>
      </w:r>
      <w:r w:rsidRPr="00916FD2">
        <w:rPr>
          <w:rFonts w:ascii="Arial Narrow" w:hAnsi="Arial Narrow"/>
          <w:sz w:val="24"/>
        </w:rPr>
        <w:t xml:space="preserve"> will be allowed.</w:t>
      </w:r>
    </w:p>
    <w:p w14:paraId="473A14AA" w14:textId="70BCB6C3" w:rsidR="000D15B0" w:rsidRPr="00916FD2" w:rsidRDefault="003F0B15" w:rsidP="004371C8">
      <w:pPr>
        <w:pStyle w:val="ListParagraph"/>
        <w:numPr>
          <w:ilvl w:val="0"/>
          <w:numId w:val="1"/>
        </w:numPr>
        <w:tabs>
          <w:tab w:val="right" w:pos="10620"/>
        </w:tabs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No refunds will be given for vendor cancellations, regardless of reason.</w:t>
      </w:r>
    </w:p>
    <w:p w14:paraId="6ABB138F" w14:textId="25EA359C" w:rsidR="004371C8" w:rsidRPr="001E795C" w:rsidRDefault="004371C8" w:rsidP="004371C8">
      <w:pPr>
        <w:spacing w:after="0" w:line="240" w:lineRule="auto"/>
        <w:rPr>
          <w:rFonts w:ascii="Arial Narrow" w:hAnsi="Arial Narrow"/>
          <w:sz w:val="24"/>
        </w:rPr>
      </w:pPr>
    </w:p>
    <w:p w14:paraId="1DEF24A5" w14:textId="707743AB" w:rsidR="00B85009" w:rsidRPr="00B85009" w:rsidRDefault="00B85009" w:rsidP="004371C8">
      <w:pPr>
        <w:spacing w:after="0" w:line="240" w:lineRule="auto"/>
        <w:rPr>
          <w:rFonts w:ascii="Arial Narrow" w:hAnsi="Arial Narrow"/>
          <w:b/>
          <w:sz w:val="24"/>
        </w:rPr>
      </w:pPr>
      <w:r w:rsidRPr="00B85009">
        <w:rPr>
          <w:rFonts w:ascii="Arial Narrow" w:hAnsi="Arial Narrow"/>
          <w:b/>
          <w:sz w:val="24"/>
        </w:rPr>
        <w:t>Vendor Pricing Guidelines:</w:t>
      </w:r>
    </w:p>
    <w:p w14:paraId="1D3D9DBD" w14:textId="1162DE2A" w:rsidR="00DB1161" w:rsidRPr="00916FD2" w:rsidRDefault="00DB1161" w:rsidP="0068014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For-profit Booth (selling a product or service) -- $</w:t>
      </w:r>
      <w:r w:rsidR="00AF363F">
        <w:rPr>
          <w:rFonts w:ascii="Arial Narrow" w:hAnsi="Arial Narrow"/>
          <w:sz w:val="24"/>
        </w:rPr>
        <w:t>25</w:t>
      </w:r>
    </w:p>
    <w:p w14:paraId="28A47B2B" w14:textId="58C30C0E" w:rsidR="00DB1161" w:rsidRPr="00916FD2" w:rsidRDefault="00DB1161" w:rsidP="0068014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Non-profit Booth (providin</w:t>
      </w:r>
      <w:r w:rsidR="00342421">
        <w:rPr>
          <w:rFonts w:ascii="Arial Narrow" w:hAnsi="Arial Narrow"/>
          <w:sz w:val="24"/>
        </w:rPr>
        <w:t>g</w:t>
      </w:r>
      <w:r w:rsidRPr="00916FD2">
        <w:rPr>
          <w:rFonts w:ascii="Arial Narrow" w:hAnsi="Arial Narrow"/>
          <w:sz w:val="24"/>
        </w:rPr>
        <w:t xml:space="preserve"> free</w:t>
      </w:r>
      <w:r w:rsidR="00342421">
        <w:rPr>
          <w:rFonts w:ascii="Arial Narrow" w:hAnsi="Arial Narrow"/>
          <w:sz w:val="24"/>
        </w:rPr>
        <w:t xml:space="preserve"> outreach or</w:t>
      </w:r>
      <w:r w:rsidRPr="00916FD2">
        <w:rPr>
          <w:rFonts w:ascii="Arial Narrow" w:hAnsi="Arial Narrow"/>
          <w:sz w:val="24"/>
        </w:rPr>
        <w:t xml:space="preserve"> service) – no charge</w:t>
      </w:r>
    </w:p>
    <w:p w14:paraId="34AAAF60" w14:textId="77777777" w:rsidR="00DB1161" w:rsidRDefault="00DB1161" w:rsidP="004371C8">
      <w:pPr>
        <w:spacing w:after="0" w:line="240" w:lineRule="auto"/>
        <w:rPr>
          <w:rFonts w:ascii="Arial Narrow" w:hAnsi="Arial Narrow"/>
          <w:b/>
          <w:sz w:val="24"/>
        </w:rPr>
      </w:pPr>
    </w:p>
    <w:p w14:paraId="55467D3D" w14:textId="4BDA0AE8" w:rsidR="00E57C8B" w:rsidRDefault="00680324" w:rsidP="004371C8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Payments are </w:t>
      </w:r>
      <w:r w:rsidR="00173B30">
        <w:rPr>
          <w:rFonts w:ascii="Arial Narrow" w:hAnsi="Arial Narrow"/>
          <w:b/>
          <w:sz w:val="24"/>
        </w:rPr>
        <w:t xml:space="preserve">required in advance, </w:t>
      </w:r>
      <w:r w:rsidR="005828FC">
        <w:rPr>
          <w:rFonts w:ascii="Arial Narrow" w:hAnsi="Arial Narrow"/>
          <w:b/>
          <w:sz w:val="24"/>
        </w:rPr>
        <w:t xml:space="preserve">payable to the </w:t>
      </w:r>
      <w:r w:rsidR="0084052F">
        <w:rPr>
          <w:rFonts w:ascii="Arial Narrow" w:hAnsi="Arial Narrow"/>
          <w:b/>
          <w:sz w:val="24"/>
        </w:rPr>
        <w:t>K</w:t>
      </w:r>
      <w:r w:rsidR="00F174E8">
        <w:rPr>
          <w:rFonts w:ascii="Arial Narrow" w:hAnsi="Arial Narrow"/>
          <w:b/>
          <w:sz w:val="24"/>
        </w:rPr>
        <w:t>endallville Public Library</w:t>
      </w:r>
      <w:r w:rsidR="005828FC">
        <w:rPr>
          <w:rFonts w:ascii="Arial Narrow" w:hAnsi="Arial Narrow"/>
          <w:b/>
          <w:sz w:val="24"/>
        </w:rPr>
        <w:t xml:space="preserve">, </w:t>
      </w:r>
      <w:r w:rsidR="00173B30">
        <w:rPr>
          <w:rFonts w:ascii="Arial Narrow" w:hAnsi="Arial Narrow"/>
          <w:b/>
          <w:sz w:val="24"/>
        </w:rPr>
        <w:t xml:space="preserve">and </w:t>
      </w:r>
      <w:r w:rsidR="00342421">
        <w:rPr>
          <w:rFonts w:ascii="Arial Narrow" w:hAnsi="Arial Narrow"/>
          <w:b/>
          <w:sz w:val="24"/>
        </w:rPr>
        <w:t>may be mailed, along with this completed form, to:</w:t>
      </w:r>
    </w:p>
    <w:p w14:paraId="08E554F5" w14:textId="77777777" w:rsidR="00916FD2" w:rsidRPr="0084052F" w:rsidRDefault="00916FD2" w:rsidP="00916FD2">
      <w:pPr>
        <w:spacing w:after="0" w:line="240" w:lineRule="auto"/>
        <w:ind w:left="720"/>
        <w:rPr>
          <w:rFonts w:ascii="Arial Narrow" w:hAnsi="Arial Narrow"/>
          <w:b/>
          <w:sz w:val="14"/>
          <w:szCs w:val="12"/>
        </w:rPr>
      </w:pPr>
    </w:p>
    <w:p w14:paraId="469E23D3" w14:textId="35D2C3FB" w:rsidR="00916FD2" w:rsidRPr="00916FD2" w:rsidRDefault="00342421" w:rsidP="00916FD2">
      <w:pPr>
        <w:spacing w:after="0" w:line="240" w:lineRule="auto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ATTN:</w:t>
      </w:r>
      <w:r w:rsidR="00916FD2" w:rsidRPr="00916FD2">
        <w:rPr>
          <w:rFonts w:ascii="Arial Narrow" w:hAnsi="Arial Narrow"/>
          <w:sz w:val="24"/>
        </w:rPr>
        <w:t xml:space="preserve"> Fairy Festival</w:t>
      </w:r>
    </w:p>
    <w:p w14:paraId="7BA1ACE1" w14:textId="77777777" w:rsidR="00B14330" w:rsidRDefault="00B14330" w:rsidP="00916FD2">
      <w:pPr>
        <w:spacing w:after="0" w:line="240" w:lineRule="auto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Kendallville Chamber of Commerce</w:t>
      </w:r>
    </w:p>
    <w:p w14:paraId="3BD12620" w14:textId="237C8908" w:rsidR="00916FD2" w:rsidRPr="00916FD2" w:rsidRDefault="00B14330" w:rsidP="00916FD2">
      <w:pPr>
        <w:spacing w:after="0" w:line="240" w:lineRule="auto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122 S Main</w:t>
      </w:r>
      <w:r w:rsidR="00916FD2" w:rsidRPr="00916FD2">
        <w:rPr>
          <w:rFonts w:ascii="Arial Narrow" w:hAnsi="Arial Narrow"/>
          <w:sz w:val="24"/>
        </w:rPr>
        <w:t xml:space="preserve"> Street</w:t>
      </w:r>
    </w:p>
    <w:p w14:paraId="13F367BB" w14:textId="420DE217" w:rsidR="00916FD2" w:rsidRDefault="00916FD2" w:rsidP="00916FD2">
      <w:pPr>
        <w:spacing w:after="0" w:line="240" w:lineRule="auto"/>
        <w:ind w:left="1440"/>
        <w:rPr>
          <w:rFonts w:ascii="Arial Narrow" w:hAnsi="Arial Narrow"/>
          <w:sz w:val="24"/>
        </w:rPr>
      </w:pPr>
      <w:r w:rsidRPr="00916FD2">
        <w:rPr>
          <w:rFonts w:ascii="Arial Narrow" w:hAnsi="Arial Narrow"/>
          <w:sz w:val="24"/>
        </w:rPr>
        <w:t>Kendallville, IN  46755</w:t>
      </w:r>
    </w:p>
    <w:p w14:paraId="1DB06B10" w14:textId="0E8AC3C6" w:rsidR="00342421" w:rsidRDefault="00294BFD" w:rsidP="00916FD2">
      <w:pPr>
        <w:spacing w:after="0" w:line="240" w:lineRule="auto"/>
        <w:ind w:left="1440"/>
        <w:rPr>
          <w:rFonts w:ascii="Arial Narrow" w:hAnsi="Arial Narrow"/>
          <w:sz w:val="24"/>
        </w:rPr>
      </w:pPr>
      <w:hyperlink r:id="rId5" w:history="1">
        <w:r w:rsidR="00B14330" w:rsidRPr="00ED669C">
          <w:rPr>
            <w:rStyle w:val="Hyperlink"/>
            <w:rFonts w:ascii="Arial Narrow" w:hAnsi="Arial Narrow"/>
            <w:sz w:val="24"/>
          </w:rPr>
          <w:t>kjohnson@kendallvillechamber.com</w:t>
        </w:r>
      </w:hyperlink>
      <w:r w:rsidR="00B14330">
        <w:rPr>
          <w:rFonts w:ascii="Arial Narrow" w:hAnsi="Arial Narrow"/>
          <w:sz w:val="24"/>
        </w:rPr>
        <w:t xml:space="preserve"> </w:t>
      </w:r>
      <w:r w:rsidR="005828FC">
        <w:rPr>
          <w:rFonts w:ascii="Arial Narrow" w:hAnsi="Arial Narrow"/>
          <w:sz w:val="24"/>
        </w:rPr>
        <w:t xml:space="preserve"> </w:t>
      </w:r>
    </w:p>
    <w:p w14:paraId="7C854EFB" w14:textId="77777777" w:rsidR="0084052F" w:rsidRPr="0084052F" w:rsidRDefault="0084052F" w:rsidP="00916FD2">
      <w:pPr>
        <w:spacing w:after="0" w:line="240" w:lineRule="auto"/>
        <w:ind w:left="1440"/>
        <w:rPr>
          <w:rFonts w:ascii="Arial Narrow" w:hAnsi="Arial Narrow"/>
          <w:sz w:val="16"/>
          <w:szCs w:val="14"/>
        </w:rPr>
      </w:pPr>
    </w:p>
    <w:p w14:paraId="22DAA1DB" w14:textId="09B01823" w:rsidR="005828FC" w:rsidRPr="00342421" w:rsidRDefault="00342421" w:rsidP="005828FC">
      <w:pPr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  <w:r w:rsidRPr="00342421">
        <w:rPr>
          <w:rFonts w:ascii="Arial Narrow" w:hAnsi="Arial Narrow"/>
          <w:b/>
          <w:i/>
          <w:sz w:val="28"/>
        </w:rPr>
        <w:t>Vendors will be notified of acceptance within 1-2 weeks of receiving their completed application.</w:t>
      </w:r>
    </w:p>
    <w:sectPr w:rsidR="005828FC" w:rsidRPr="00342421" w:rsidSect="004D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ON NEAR">
    <w:altName w:val="Calibri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5B9"/>
    <w:multiLevelType w:val="hybridMultilevel"/>
    <w:tmpl w:val="D97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601A"/>
    <w:multiLevelType w:val="hybridMultilevel"/>
    <w:tmpl w:val="2C16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D"/>
    <w:rsid w:val="00075DE6"/>
    <w:rsid w:val="000B5527"/>
    <w:rsid w:val="000C4934"/>
    <w:rsid w:val="000D15B0"/>
    <w:rsid w:val="00173B30"/>
    <w:rsid w:val="001E795C"/>
    <w:rsid w:val="00231372"/>
    <w:rsid w:val="002705D2"/>
    <w:rsid w:val="00294BFD"/>
    <w:rsid w:val="00300C31"/>
    <w:rsid w:val="00342421"/>
    <w:rsid w:val="003F0B15"/>
    <w:rsid w:val="004149E4"/>
    <w:rsid w:val="004371C8"/>
    <w:rsid w:val="004D073D"/>
    <w:rsid w:val="00580BA0"/>
    <w:rsid w:val="005828FC"/>
    <w:rsid w:val="005C7DE4"/>
    <w:rsid w:val="005D5781"/>
    <w:rsid w:val="006022C1"/>
    <w:rsid w:val="00680144"/>
    <w:rsid w:val="0068027F"/>
    <w:rsid w:val="00680324"/>
    <w:rsid w:val="0084052F"/>
    <w:rsid w:val="008F5290"/>
    <w:rsid w:val="00916FD2"/>
    <w:rsid w:val="009A427D"/>
    <w:rsid w:val="00A25087"/>
    <w:rsid w:val="00A269F6"/>
    <w:rsid w:val="00AF363F"/>
    <w:rsid w:val="00B14330"/>
    <w:rsid w:val="00B61C30"/>
    <w:rsid w:val="00B62089"/>
    <w:rsid w:val="00B85009"/>
    <w:rsid w:val="00C64A33"/>
    <w:rsid w:val="00DB1161"/>
    <w:rsid w:val="00E57C8B"/>
    <w:rsid w:val="00EE5EE5"/>
    <w:rsid w:val="00EF4D7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4079"/>
  <w15:chartTrackingRefBased/>
  <w15:docId w15:val="{2E9FABE6-FC9E-459C-A3DD-1C3B237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ohnson@kendallville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Johnson</dc:creator>
  <cp:keywords/>
  <dc:description/>
  <cp:lastModifiedBy>Lynnette Leamon</cp:lastModifiedBy>
  <cp:revision>4</cp:revision>
  <cp:lastPrinted>2019-02-24T00:34:00Z</cp:lastPrinted>
  <dcterms:created xsi:type="dcterms:W3CDTF">2019-12-16T14:28:00Z</dcterms:created>
  <dcterms:modified xsi:type="dcterms:W3CDTF">2019-12-31T18:52:00Z</dcterms:modified>
</cp:coreProperties>
</file>